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1A74B5" w14:textId="77777777" w:rsidR="00651E70" w:rsidRDefault="00651E70">
      <w:pPr>
        <w:spacing w:after="0"/>
        <w:ind w:left="-1440" w:right="10800"/>
      </w:pPr>
    </w:p>
    <w:tbl>
      <w:tblPr>
        <w:tblStyle w:val="TableGrid"/>
        <w:tblW w:w="9573" w:type="dxa"/>
        <w:tblInd w:w="-179" w:type="dxa"/>
        <w:tblCellMar>
          <w:top w:w="0" w:type="dxa"/>
          <w:left w:w="333" w:type="dxa"/>
          <w:bottom w:w="19" w:type="dxa"/>
          <w:right w:w="350" w:type="dxa"/>
        </w:tblCellMar>
        <w:tblLook w:val="04A0" w:firstRow="1" w:lastRow="0" w:firstColumn="1" w:lastColumn="0" w:noHBand="0" w:noVBand="1"/>
      </w:tblPr>
      <w:tblGrid>
        <w:gridCol w:w="9573"/>
      </w:tblGrid>
      <w:tr w:rsidR="00651E70" w14:paraId="493DD26C" w14:textId="77777777">
        <w:trPr>
          <w:trHeight w:val="14424"/>
        </w:trPr>
        <w:tc>
          <w:tcPr>
            <w:tcW w:w="957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14:paraId="1AFBF6C8" w14:textId="77777777" w:rsidR="00651E70" w:rsidRDefault="00227ABC">
            <w:pPr>
              <w:spacing w:after="129"/>
              <w:ind w:left="43"/>
              <w:jc w:val="center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0" behindDoc="0" locked="0" layoutInCell="1" allowOverlap="0" wp14:anchorId="4E805809" wp14:editId="2CBE3D8B">
                  <wp:simplePos x="0" y="0"/>
                  <wp:positionH relativeFrom="column">
                    <wp:posOffset>238887</wp:posOffset>
                  </wp:positionH>
                  <wp:positionV relativeFrom="paragraph">
                    <wp:posOffset>26315</wp:posOffset>
                  </wp:positionV>
                  <wp:extent cx="783336" cy="1143347"/>
                  <wp:effectExtent l="0" t="0" r="0" b="0"/>
                  <wp:wrapSquare wrapText="bothSides"/>
                  <wp:docPr id="1390" name="Picture 13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" name="Picture 139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336" cy="1143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36"/>
              </w:rPr>
              <w:t>The Town of</w:t>
            </w:r>
          </w:p>
          <w:p w14:paraId="4F3724E1" w14:textId="77777777" w:rsidR="00651E70" w:rsidRDefault="00227ABC">
            <w:pPr>
              <w:spacing w:after="0"/>
              <w:ind w:left="43"/>
              <w:jc w:val="center"/>
            </w:pPr>
            <w:r>
              <w:rPr>
                <w:sz w:val="78"/>
              </w:rPr>
              <w:t>GLEN ECHO</w:t>
            </w:r>
          </w:p>
          <w:p w14:paraId="118EBDDB" w14:textId="77777777" w:rsidR="00651E70" w:rsidRDefault="00227ABC">
            <w:pPr>
              <w:spacing w:after="387"/>
              <w:ind w:left="43"/>
              <w:jc w:val="center"/>
            </w:pPr>
            <w:r>
              <w:rPr>
                <w:sz w:val="42"/>
              </w:rPr>
              <w:t>Chartered 1904</w:t>
            </w:r>
          </w:p>
          <w:p w14:paraId="2C16468A" w14:textId="77777777" w:rsidR="00651E70" w:rsidRDefault="00227ABC">
            <w:pPr>
              <w:spacing w:after="487"/>
            </w:pPr>
            <w:r>
              <w:rPr>
                <w:sz w:val="20"/>
              </w:rPr>
              <w:t>Cupola Design by James Anderson</w:t>
            </w:r>
          </w:p>
          <w:p w14:paraId="6D9CD6A6" w14:textId="77777777" w:rsidR="00651E70" w:rsidRDefault="00227ABC">
            <w:pPr>
              <w:spacing w:after="0" w:line="216" w:lineRule="auto"/>
              <w:jc w:val="center"/>
            </w:pPr>
            <w:r>
              <w:rPr>
                <w:sz w:val="34"/>
              </w:rPr>
              <w:t>NOTICE OF SPECIAL MEETING AND POTENTIAL CLOSED SESSION Town of Glen Echo — Town Council</w:t>
            </w:r>
          </w:p>
          <w:p w14:paraId="34E39930" w14:textId="77777777" w:rsidR="00651E70" w:rsidRDefault="00227ABC">
            <w:pPr>
              <w:spacing w:after="0"/>
              <w:ind w:right="5"/>
              <w:jc w:val="center"/>
            </w:pPr>
            <w:r>
              <w:rPr>
                <w:sz w:val="30"/>
              </w:rPr>
              <w:t xml:space="preserve">Thursday, March 12, </w:t>
            </w:r>
            <w:proofErr w:type="gramStart"/>
            <w:r>
              <w:rPr>
                <w:sz w:val="30"/>
              </w:rPr>
              <w:t>2026</w:t>
            </w:r>
            <w:proofErr w:type="gramEnd"/>
            <w:r>
              <w:rPr>
                <w:sz w:val="30"/>
              </w:rPr>
              <w:t xml:space="preserve"> at 7pm</w:t>
            </w:r>
          </w:p>
          <w:p w14:paraId="1A789C15" w14:textId="77777777" w:rsidR="00651E70" w:rsidRDefault="00227ABC">
            <w:pPr>
              <w:spacing w:after="349"/>
              <w:ind w:right="10"/>
              <w:jc w:val="center"/>
            </w:pPr>
            <w:r>
              <w:rPr>
                <w:sz w:val="28"/>
              </w:rPr>
              <w:t>Virtual Meeting via Microsoft Teams</w:t>
            </w:r>
          </w:p>
          <w:p w14:paraId="20089CB6" w14:textId="77777777" w:rsidR="00651E70" w:rsidRDefault="00227ABC">
            <w:pPr>
              <w:spacing w:after="205" w:line="216" w:lineRule="auto"/>
              <w:ind w:firstLine="14"/>
              <w:jc w:val="both"/>
            </w:pPr>
            <w:r>
              <w:rPr>
                <w:sz w:val="28"/>
              </w:rPr>
              <w:t xml:space="preserve">Notice is hereby given that the Town Council of the Town of Glen Echo will hold a Special Meeting on Thursday, March 12, </w:t>
            </w:r>
            <w:proofErr w:type="gramStart"/>
            <w:r>
              <w:rPr>
                <w:sz w:val="28"/>
              </w:rPr>
              <w:t>2026</w:t>
            </w:r>
            <w:proofErr w:type="gramEnd"/>
            <w:r>
              <w:rPr>
                <w:sz w:val="28"/>
              </w:rPr>
              <w:t xml:space="preserve"> at 7pm, to be conducted virtually via Microsoft Teams.</w:t>
            </w:r>
          </w:p>
          <w:p w14:paraId="0570A5BF" w14:textId="77777777" w:rsidR="00651E70" w:rsidRDefault="00227ABC">
            <w:pPr>
              <w:spacing w:after="224" w:line="216" w:lineRule="auto"/>
              <w:ind w:left="5" w:hanging="5"/>
            </w:pPr>
            <w:r>
              <w:rPr>
                <w:sz w:val="28"/>
              </w:rPr>
              <w:t xml:space="preserve">The meeting will begin in open session. At that time, the Town Council may entertain a motion to </w:t>
            </w:r>
            <w:proofErr w:type="gramStart"/>
            <w:r>
              <w:rPr>
                <w:sz w:val="28"/>
              </w:rPr>
              <w:t>enter into</w:t>
            </w:r>
            <w:proofErr w:type="gramEnd"/>
            <w:r>
              <w:rPr>
                <w:sz w:val="28"/>
              </w:rPr>
              <w:t xml:space="preserve"> closed session pursuant to the Maryland Open Meetings Act, General Provisions Article S 3-305(b)(1), to discuss personnel matters, specifically the performance evaluation and compensation of the Town Manager.</w:t>
            </w:r>
          </w:p>
          <w:p w14:paraId="4D9349A2" w14:textId="77777777" w:rsidR="00651E70" w:rsidRDefault="00227ABC">
            <w:pPr>
              <w:spacing w:after="200" w:line="216" w:lineRule="auto"/>
              <w:ind w:left="10" w:firstLine="10"/>
              <w:jc w:val="both"/>
            </w:pPr>
            <w:r>
              <w:rPr>
                <w:sz w:val="28"/>
              </w:rPr>
              <w:t>Following the vote, if approved, the Town Council will convene in closed session to discuss these matters.</w:t>
            </w:r>
          </w:p>
          <w:p w14:paraId="267C9D00" w14:textId="77777777" w:rsidR="00651E70" w:rsidRDefault="00227ABC">
            <w:pPr>
              <w:spacing w:after="199" w:line="216" w:lineRule="auto"/>
              <w:ind w:left="10" w:hanging="5"/>
              <w:jc w:val="both"/>
            </w:pPr>
            <w:r>
              <w:rPr>
                <w:sz w:val="28"/>
              </w:rPr>
              <w:t>The Town Council does not expect to reconvene in open session following the closed session.</w:t>
            </w:r>
          </w:p>
          <w:p w14:paraId="159FD7FA" w14:textId="77777777" w:rsidR="00651E70" w:rsidRDefault="00227ABC">
            <w:pPr>
              <w:spacing w:after="170"/>
            </w:pPr>
            <w:r>
              <w:rPr>
                <w:sz w:val="32"/>
              </w:rPr>
              <w:t>Agenda</w:t>
            </w:r>
          </w:p>
          <w:p w14:paraId="302D5688" w14:textId="77777777" w:rsidR="00651E70" w:rsidRDefault="00227ABC">
            <w:pPr>
              <w:spacing w:after="0"/>
              <w:ind w:left="379"/>
            </w:pPr>
            <w:r>
              <w:rPr>
                <w:noProof/>
              </w:rPr>
              <w:drawing>
                <wp:inline distT="0" distB="0" distL="0" distR="0" wp14:anchorId="194BC308" wp14:editId="0A85D2F7">
                  <wp:extent cx="57912" cy="57930"/>
                  <wp:effectExtent l="0" t="0" r="0" b="0"/>
                  <wp:docPr id="1354" name="Picture 13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" name="Picture 13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" cy="57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2"/>
              </w:rPr>
              <w:t xml:space="preserve"> Call to Order</w:t>
            </w:r>
          </w:p>
          <w:p w14:paraId="565D6889" w14:textId="77777777" w:rsidR="00651E70" w:rsidRDefault="00227ABC">
            <w:pPr>
              <w:spacing w:after="0"/>
              <w:ind w:left="653"/>
            </w:pPr>
            <w:r>
              <w:rPr>
                <w:sz w:val="26"/>
              </w:rPr>
              <w:t>Motion to Close the Meeting:</w:t>
            </w:r>
          </w:p>
          <w:p w14:paraId="58803466" w14:textId="77777777" w:rsidR="00651E70" w:rsidRDefault="00227ABC">
            <w:pPr>
              <w:spacing w:after="0" w:line="219" w:lineRule="auto"/>
              <w:ind w:left="1411" w:right="245" w:hanging="5"/>
              <w:jc w:val="both"/>
            </w:pPr>
            <w:r>
              <w:rPr>
                <w:sz w:val="28"/>
              </w:rPr>
              <w:t>To consider a motion to close the meeting pursuant to General Provisions Article S 3-305(b)(1) to discuss personnel matters, specifically the performance evaluation and compensation of the Town Manager.</w:t>
            </w:r>
          </w:p>
          <w:p w14:paraId="496704B8" w14:textId="77777777" w:rsidR="00651E70" w:rsidRDefault="00227ABC">
            <w:pPr>
              <w:spacing w:after="0"/>
              <w:ind w:left="658"/>
            </w:pPr>
            <w:r>
              <w:rPr>
                <w:sz w:val="30"/>
              </w:rPr>
              <w:t>Closed Session (if approved)</w:t>
            </w:r>
          </w:p>
          <w:p w14:paraId="102CF49E" w14:textId="77777777" w:rsidR="00651E70" w:rsidRDefault="00227ABC">
            <w:pPr>
              <w:spacing w:after="571"/>
              <w:ind w:left="643"/>
            </w:pPr>
            <w:r>
              <w:rPr>
                <w:sz w:val="28"/>
              </w:rPr>
              <w:t>Adjournment</w:t>
            </w:r>
          </w:p>
          <w:p w14:paraId="27B108D9" w14:textId="77777777" w:rsidR="00651E70" w:rsidRDefault="00227ABC">
            <w:pPr>
              <w:spacing w:after="0"/>
              <w:ind w:left="10"/>
            </w:pPr>
            <w:r>
              <w:t>Town of Glen Echo</w:t>
            </w:r>
          </w:p>
          <w:p w14:paraId="4DAD3031" w14:textId="77777777" w:rsidR="00651E70" w:rsidRDefault="00227ABC">
            <w:pPr>
              <w:spacing w:after="0"/>
              <w:ind w:left="19"/>
            </w:pPr>
            <w:r>
              <w:t>P.O. Box 598</w:t>
            </w:r>
          </w:p>
          <w:p w14:paraId="081EACF5" w14:textId="77777777" w:rsidR="00651E70" w:rsidRDefault="00227ABC">
            <w:pPr>
              <w:spacing w:after="0"/>
              <w:ind w:left="10"/>
            </w:pPr>
            <w:r>
              <w:t>6106 Harvard Avenue</w:t>
            </w:r>
          </w:p>
          <w:p w14:paraId="1BDDEEB9" w14:textId="77777777" w:rsidR="00651E70" w:rsidRDefault="00227ABC">
            <w:pPr>
              <w:spacing w:after="0"/>
              <w:ind w:left="14"/>
            </w:pPr>
            <w:r>
              <w:t>Glen Echo, MD 20812</w:t>
            </w:r>
          </w:p>
          <w:p w14:paraId="2C1C0022" w14:textId="77777777" w:rsidR="00651E70" w:rsidRDefault="00227ABC">
            <w:pPr>
              <w:spacing w:after="0"/>
              <w:ind w:left="10" w:right="5707" w:firstLine="5"/>
            </w:pPr>
            <w:r>
              <w:rPr>
                <w:rFonts w:ascii="Calibri" w:eastAsia="Calibri" w:hAnsi="Calibri" w:cs="Calibri"/>
              </w:rPr>
              <w:lastRenderedPageBreak/>
              <w:t xml:space="preserve">301-320-4041 </w:t>
            </w:r>
            <w:r>
              <w:rPr>
                <w:u w:val="single" w:color="000000"/>
              </w:rPr>
              <w:t>townhall</w:t>
            </w:r>
            <w:r>
              <w:t>@g</w:t>
            </w:r>
            <w:r>
              <w:rPr>
                <w:u w:val="single" w:color="000000"/>
              </w:rPr>
              <w:t>lenecho.</w:t>
            </w:r>
            <w:r>
              <w:t>gu</w:t>
            </w:r>
          </w:p>
        </w:tc>
      </w:tr>
    </w:tbl>
    <w:p w14:paraId="63BE4A4E" w14:textId="77777777" w:rsidR="00651E70" w:rsidRDefault="00227ABC">
      <w:pPr>
        <w:spacing w:after="85"/>
        <w:ind w:left="1238"/>
      </w:pPr>
      <w:r>
        <w:rPr>
          <w:sz w:val="24"/>
        </w:rPr>
        <w:lastRenderedPageBreak/>
        <w:t>Town of Glen Echo | 6106 Harvard Avenue I Glen Echo, MD 20812 US</w:t>
      </w:r>
    </w:p>
    <w:p w14:paraId="163580B5" w14:textId="77777777" w:rsidR="00651E70" w:rsidRDefault="00227ABC">
      <w:pPr>
        <w:spacing w:after="216"/>
        <w:ind w:right="168"/>
        <w:jc w:val="center"/>
      </w:pPr>
      <w:r>
        <w:rPr>
          <w:sz w:val="24"/>
          <w:u w:val="single" w:color="000000"/>
        </w:rPr>
        <w:t>Unsubscribe</w:t>
      </w:r>
      <w:r>
        <w:rPr>
          <w:sz w:val="24"/>
        </w:rPr>
        <w:t xml:space="preserve"> I U</w:t>
      </w:r>
      <w:r>
        <w:rPr>
          <w:sz w:val="24"/>
          <w:u w:val="single" w:color="000000"/>
        </w:rPr>
        <w:t>pdate Profile</w:t>
      </w:r>
      <w:r>
        <w:rPr>
          <w:sz w:val="24"/>
        </w:rPr>
        <w:t xml:space="preserve"> I </w:t>
      </w:r>
      <w:r>
        <w:rPr>
          <w:sz w:val="24"/>
          <w:u w:val="single" w:color="000000"/>
        </w:rPr>
        <w:t>Constant Contact Data Notice</w:t>
      </w:r>
    </w:p>
    <w:p w14:paraId="1D976896" w14:textId="77777777" w:rsidR="00651E70" w:rsidRDefault="00227ABC">
      <w:pPr>
        <w:pStyle w:val="Heading1"/>
      </w:pPr>
      <w:r>
        <w:t xml:space="preserve">Constant </w:t>
      </w:r>
      <w:r>
        <w:t>Contact</w:t>
      </w:r>
    </w:p>
    <w:p w14:paraId="54940B3F" w14:textId="77777777" w:rsidR="00651E70" w:rsidRDefault="00227ABC">
      <w:pPr>
        <w:spacing w:after="0"/>
        <w:ind w:right="168"/>
        <w:jc w:val="center"/>
      </w:pPr>
      <w:r>
        <w:rPr>
          <w:sz w:val="18"/>
        </w:rPr>
        <w:t xml:space="preserve">Try </w:t>
      </w:r>
      <w:proofErr w:type="spellStart"/>
      <w:r>
        <w:rPr>
          <w:sz w:val="18"/>
        </w:rPr>
        <w:t>ernail</w:t>
      </w:r>
      <w:proofErr w:type="spellEnd"/>
      <w:r>
        <w:rPr>
          <w:sz w:val="18"/>
        </w:rPr>
        <w:t xml:space="preserve"> marketing for free today!</w:t>
      </w:r>
    </w:p>
    <w:sectPr w:rsidR="00651E70">
      <w:pgSz w:w="12240" w:h="15840"/>
      <w:pgMar w:top="480" w:right="1440" w:bottom="93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7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E70"/>
    <w:rsid w:val="00651E70"/>
    <w:rsid w:val="00CB5DA3"/>
    <w:rsid w:val="00D7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E8A3FB"/>
  <w15:docId w15:val="{B68094E3-8454-CB4D-BE20-4A7AD85AB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Times New Roman" w:eastAsia="Times New Roman" w:hAnsi="Times New Roman" w:cs="Times New Roman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16" w:lineRule="auto"/>
      <w:ind w:left="4171" w:right="2016"/>
      <w:outlineLvl w:val="0"/>
    </w:pPr>
    <w:rPr>
      <w:rFonts w:ascii="Times New Roman" w:eastAsia="Times New Roman" w:hAnsi="Times New Roman" w:cs="Times New Roman"/>
      <w:color w:val="000000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240</Words>
  <Characters>1259</Characters>
  <Application>Microsoft Office Word</Application>
  <DocSecurity>0</DocSecurity>
  <Lines>41</Lines>
  <Paragraphs>26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Theis</dc:creator>
  <cp:keywords/>
  <cp:lastModifiedBy>Susan Theis</cp:lastModifiedBy>
  <cp:revision>2</cp:revision>
  <dcterms:created xsi:type="dcterms:W3CDTF">2026-08-17T15:15:00Z</dcterms:created>
  <dcterms:modified xsi:type="dcterms:W3CDTF">2026-08-17T15:15:00Z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2026-08-17T15:15:34Z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a838b7e2-262c-4f1f-9510-c7dca4f1b471</vt:lpwstr>
  </property>
  <property fmtid="{D5CDD505-2E9C-101B-9397-08002B2CF9AE}" pid="7" name="MSIP_Label_defa4170-0d19-0005-0004-bc88714345d2_ActionId">
    <vt:lpwstr>d83b25bd-8b0f-44e8-97ef-f173a982c01f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